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5D81" w14:textId="77777777" w:rsidR="0003431C" w:rsidRPr="008A68CE" w:rsidRDefault="0003431C" w:rsidP="0003431C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b/>
          <w:bCs/>
          <w:sz w:val="24"/>
          <w:szCs w:val="24"/>
        </w:rPr>
        <w:t>NORWOOD PARK FIRE PROTECTION DISTRICT</w:t>
      </w:r>
      <w:r w:rsidRPr="008A68CE">
        <w:rPr>
          <w:rFonts w:eastAsia="Times New Roman" w:cstheme="minorHAnsi"/>
          <w:sz w:val="24"/>
          <w:szCs w:val="24"/>
        </w:rPr>
        <w:t> </w:t>
      </w:r>
    </w:p>
    <w:p w14:paraId="0B84EE31" w14:textId="77777777" w:rsidR="0003431C" w:rsidRPr="008A68CE" w:rsidRDefault="0003431C" w:rsidP="0003431C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b/>
          <w:bCs/>
          <w:sz w:val="24"/>
          <w:szCs w:val="24"/>
        </w:rPr>
        <w:t>BOARD OF TRUSTEES- AGENDA</w:t>
      </w:r>
      <w:r w:rsidRPr="008A68CE">
        <w:rPr>
          <w:rFonts w:eastAsia="Times New Roman" w:cstheme="minorHAnsi"/>
          <w:sz w:val="24"/>
          <w:szCs w:val="24"/>
        </w:rPr>
        <w:t> </w:t>
      </w:r>
    </w:p>
    <w:p w14:paraId="05B2767E" w14:textId="77777777" w:rsidR="0003431C" w:rsidRPr="008A68CE" w:rsidRDefault="0003431C" w:rsidP="0003431C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b/>
          <w:bCs/>
          <w:sz w:val="24"/>
          <w:szCs w:val="24"/>
        </w:rPr>
        <w:t>  REGULARLY SCHEDULED MEETING FOR </w:t>
      </w:r>
      <w:r>
        <w:rPr>
          <w:rFonts w:eastAsia="Times New Roman" w:cstheme="minorHAnsi"/>
          <w:b/>
          <w:bCs/>
          <w:sz w:val="24"/>
          <w:szCs w:val="24"/>
        </w:rPr>
        <w:t>MARCH 13</w:t>
      </w:r>
      <w:r w:rsidRPr="008A68CE">
        <w:rPr>
          <w:rFonts w:eastAsia="Times New Roman" w:cstheme="minorHAnsi"/>
          <w:b/>
          <w:bCs/>
          <w:sz w:val="24"/>
          <w:szCs w:val="24"/>
        </w:rPr>
        <w:t>, 202</w:t>
      </w:r>
      <w:r>
        <w:rPr>
          <w:rFonts w:eastAsia="Times New Roman" w:cstheme="minorHAnsi"/>
          <w:b/>
          <w:bCs/>
          <w:sz w:val="24"/>
          <w:szCs w:val="24"/>
        </w:rPr>
        <w:t>3</w:t>
      </w:r>
      <w:r w:rsidRPr="008A68CE">
        <w:rPr>
          <w:rFonts w:eastAsia="Times New Roman" w:cstheme="minorHAnsi"/>
          <w:sz w:val="24"/>
          <w:szCs w:val="24"/>
        </w:rPr>
        <w:t> </w:t>
      </w:r>
    </w:p>
    <w:p w14:paraId="2A786517" w14:textId="77777777" w:rsidR="0003431C" w:rsidRPr="008A68CE" w:rsidRDefault="0003431C" w:rsidP="0003431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8A68CE">
        <w:rPr>
          <w:rStyle w:val="normaltextrun"/>
          <w:rFonts w:asciiTheme="minorHAnsi" w:hAnsiTheme="minorHAnsi" w:cstheme="minorHAnsi"/>
          <w:b/>
          <w:bCs/>
        </w:rPr>
        <w:t xml:space="preserve"> 7447 W. LAWRENCE AVE.</w:t>
      </w:r>
    </w:p>
    <w:p w14:paraId="67CAE85D" w14:textId="77777777" w:rsidR="0003431C" w:rsidRPr="008A68CE" w:rsidRDefault="0003431C" w:rsidP="0003431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8A68CE">
        <w:rPr>
          <w:rStyle w:val="normaltextrun"/>
          <w:rFonts w:asciiTheme="minorHAnsi" w:hAnsiTheme="minorHAnsi" w:cstheme="minorHAnsi"/>
          <w:b/>
          <w:bCs/>
        </w:rPr>
        <w:t>HARWOOD HEIGHTS, IL 60706</w:t>
      </w:r>
    </w:p>
    <w:p w14:paraId="6E411CC9" w14:textId="77777777" w:rsidR="0003431C" w:rsidRPr="008A68CE" w:rsidRDefault="0003431C" w:rsidP="0003431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8A68CE">
        <w:rPr>
          <w:rFonts w:eastAsia="Calibri" w:cstheme="minorHAnsi"/>
          <w:b/>
        </w:rPr>
        <w:t>6:30 PM</w:t>
      </w:r>
    </w:p>
    <w:p w14:paraId="52FA4587" w14:textId="77777777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664A2548" w14:textId="77777777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b/>
          <w:bCs/>
          <w:sz w:val="24"/>
          <w:szCs w:val="24"/>
          <w:u w:val="single"/>
        </w:rPr>
        <w:t>CALL TO ORDER</w:t>
      </w:r>
      <w:r w:rsidRPr="008A68CE">
        <w:rPr>
          <w:rFonts w:eastAsia="Times New Roman" w:cstheme="minorHAnsi"/>
          <w:b/>
          <w:bCs/>
          <w:sz w:val="24"/>
          <w:szCs w:val="24"/>
        </w:rPr>
        <w:t> at</w:t>
      </w:r>
      <w:r w:rsidRPr="008A68CE">
        <w:rPr>
          <w:rFonts w:eastAsia="Times New Roman" w:cstheme="minorHAnsi"/>
          <w:sz w:val="24"/>
          <w:szCs w:val="24"/>
        </w:rPr>
        <w:t> __________ </w:t>
      </w:r>
    </w:p>
    <w:p w14:paraId="458521CF" w14:textId="77777777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1F6ED632" w14:textId="77777777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b/>
          <w:bCs/>
          <w:sz w:val="24"/>
          <w:szCs w:val="24"/>
          <w:u w:val="single"/>
        </w:rPr>
        <w:t>ROLL CALL</w:t>
      </w:r>
      <w:r w:rsidRPr="008A68CE">
        <w:rPr>
          <w:rFonts w:eastAsia="Times New Roman" w:cstheme="minorHAnsi"/>
          <w:sz w:val="24"/>
          <w:szCs w:val="24"/>
        </w:rPr>
        <w:t> </w:t>
      </w:r>
    </w:p>
    <w:p w14:paraId="7A1C0764" w14:textId="77777777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sz w:val="24"/>
          <w:szCs w:val="24"/>
        </w:rPr>
        <w:t xml:space="preserve">___Trustee Skyba___ Trustee Kolaski ___Trustee Cichon  </w:t>
      </w:r>
    </w:p>
    <w:p w14:paraId="20546F42" w14:textId="77777777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sz w:val="24"/>
          <w:szCs w:val="24"/>
        </w:rPr>
        <w:t>___ Trustee Rybak___ Trustee Santoro ___Trustee Evans</w:t>
      </w:r>
    </w:p>
    <w:p w14:paraId="623CE80E" w14:textId="77777777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sz w:val="24"/>
          <w:szCs w:val="24"/>
        </w:rPr>
        <w:t xml:space="preserve">___ Trustee </w:t>
      </w:r>
      <w:proofErr w:type="spellStart"/>
      <w:r w:rsidRPr="008A68CE">
        <w:rPr>
          <w:rFonts w:eastAsia="Times New Roman" w:cstheme="minorHAnsi"/>
          <w:sz w:val="24"/>
          <w:szCs w:val="24"/>
        </w:rPr>
        <w:t>Mezzano</w:t>
      </w:r>
      <w:proofErr w:type="spellEnd"/>
      <w:r w:rsidRPr="008A68CE">
        <w:rPr>
          <w:rFonts w:eastAsia="Times New Roman" w:cstheme="minorHAnsi"/>
          <w:sz w:val="24"/>
          <w:szCs w:val="24"/>
        </w:rPr>
        <w:t xml:space="preserve"> ___ Chief Blondell  </w:t>
      </w:r>
    </w:p>
    <w:p w14:paraId="559F39F3" w14:textId="77777777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87F0973" w14:textId="77777777" w:rsidR="0003431C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b/>
          <w:bCs/>
          <w:sz w:val="24"/>
          <w:szCs w:val="24"/>
          <w:u w:val="single"/>
        </w:rPr>
        <w:t>PLEDGE OF ALLEGIANCE </w:t>
      </w:r>
      <w:r w:rsidRPr="008A68CE">
        <w:rPr>
          <w:rFonts w:eastAsia="Times New Roman" w:cstheme="minorHAnsi"/>
          <w:sz w:val="24"/>
          <w:szCs w:val="24"/>
        </w:rPr>
        <w:t> </w:t>
      </w:r>
    </w:p>
    <w:p w14:paraId="1C9A6961" w14:textId="77777777" w:rsidR="0003431C" w:rsidRPr="00DD68D0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AC97797" w14:textId="77777777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b/>
          <w:bCs/>
          <w:sz w:val="24"/>
          <w:szCs w:val="24"/>
          <w:u w:val="single"/>
        </w:rPr>
        <w:t>PUBLIC COMMENTS/QUESTIONS</w:t>
      </w:r>
      <w:r w:rsidRPr="008A68CE">
        <w:rPr>
          <w:rFonts w:eastAsia="Times New Roman" w:cstheme="minorHAnsi"/>
          <w:sz w:val="24"/>
          <w:szCs w:val="24"/>
        </w:rPr>
        <w:t> 5 ILCS 120/2.06(G)- Limited to 5 minutes. </w:t>
      </w:r>
    </w:p>
    <w:p w14:paraId="4DFDD563" w14:textId="77777777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sz w:val="24"/>
          <w:szCs w:val="24"/>
        </w:rPr>
        <w:t>Motion to suspend the rules to facilitate Communication with the audience. </w:t>
      </w:r>
    </w:p>
    <w:p w14:paraId="21595720" w14:textId="53B106B6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7B7031A0" w14:textId="77777777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b/>
          <w:bCs/>
          <w:sz w:val="24"/>
          <w:szCs w:val="24"/>
          <w:u w:val="single"/>
        </w:rPr>
        <w:t>MINUTES</w:t>
      </w:r>
      <w:r w:rsidRPr="008A68CE">
        <w:rPr>
          <w:rFonts w:eastAsia="Times New Roman" w:cstheme="minorHAnsi"/>
          <w:sz w:val="24"/>
          <w:szCs w:val="24"/>
        </w:rPr>
        <w:t> </w:t>
      </w:r>
    </w:p>
    <w:p w14:paraId="1A2CC083" w14:textId="77777777" w:rsidR="0003431C" w:rsidRPr="002B4C47" w:rsidRDefault="0003431C" w:rsidP="0003431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sz w:val="24"/>
          <w:szCs w:val="24"/>
        </w:rPr>
        <w:t xml:space="preserve">Motion to approve the </w:t>
      </w:r>
      <w:r>
        <w:rPr>
          <w:rFonts w:eastAsia="Times New Roman" w:cstheme="minorHAnsi"/>
          <w:sz w:val="24"/>
          <w:szCs w:val="24"/>
        </w:rPr>
        <w:t>February 13</w:t>
      </w:r>
      <w:r w:rsidRPr="008A68CE">
        <w:rPr>
          <w:rFonts w:eastAsia="Times New Roman" w:cstheme="minorHAnsi"/>
          <w:sz w:val="24"/>
          <w:szCs w:val="24"/>
        </w:rPr>
        <w:t>, 202</w:t>
      </w:r>
      <w:r>
        <w:rPr>
          <w:rFonts w:eastAsia="Times New Roman" w:cstheme="minorHAnsi"/>
          <w:sz w:val="24"/>
          <w:szCs w:val="24"/>
        </w:rPr>
        <w:t>3</w:t>
      </w:r>
      <w:r w:rsidRPr="008A68CE">
        <w:rPr>
          <w:rFonts w:eastAsia="Times New Roman" w:cstheme="minorHAnsi"/>
          <w:sz w:val="24"/>
          <w:szCs w:val="24"/>
        </w:rPr>
        <w:t>, Board of Trustee Meeting Minutes.</w:t>
      </w:r>
    </w:p>
    <w:p w14:paraId="193DBEE7" w14:textId="77777777" w:rsidR="0003431C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DF0654A" w14:textId="62EF813C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b/>
          <w:bCs/>
          <w:sz w:val="24"/>
          <w:szCs w:val="24"/>
          <w:u w:val="single"/>
        </w:rPr>
        <w:t xml:space="preserve">CHIEF’S REPORT </w:t>
      </w: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Pr="008A68CE">
        <w:rPr>
          <w:rFonts w:eastAsia="Times New Roman" w:cstheme="minorHAnsi"/>
          <w:sz w:val="24"/>
          <w:szCs w:val="24"/>
        </w:rPr>
        <w:t>                    </w:t>
      </w:r>
      <w:r w:rsidRPr="008A68CE">
        <w:rPr>
          <w:rFonts w:eastAsia="Times New Roman" w:cstheme="minorHAnsi"/>
          <w:i/>
          <w:iCs/>
          <w:sz w:val="24"/>
          <w:szCs w:val="24"/>
        </w:rPr>
        <w:t>   </w:t>
      </w:r>
      <w:r w:rsidRPr="008A68CE">
        <w:rPr>
          <w:rFonts w:eastAsia="Times New Roman" w:cstheme="minorHAnsi"/>
          <w:i/>
          <w:iCs/>
          <w:sz w:val="24"/>
          <w:szCs w:val="24"/>
        </w:rPr>
        <w:tab/>
      </w:r>
      <w:r w:rsidRPr="008A68CE">
        <w:rPr>
          <w:rFonts w:eastAsia="Times New Roman" w:cstheme="minorHAnsi"/>
          <w:i/>
          <w:iCs/>
          <w:sz w:val="24"/>
          <w:szCs w:val="24"/>
        </w:rPr>
        <w:tab/>
      </w:r>
      <w:r w:rsidRPr="008A68CE">
        <w:rPr>
          <w:rFonts w:eastAsia="Times New Roman" w:cstheme="minorHAnsi"/>
          <w:i/>
          <w:iCs/>
          <w:sz w:val="24"/>
          <w:szCs w:val="24"/>
        </w:rPr>
        <w:tab/>
      </w:r>
      <w:r w:rsidRPr="008A68CE">
        <w:rPr>
          <w:rFonts w:eastAsia="Times New Roman" w:cstheme="minorHAnsi"/>
          <w:i/>
          <w:iCs/>
          <w:sz w:val="24"/>
          <w:szCs w:val="24"/>
        </w:rPr>
        <w:tab/>
      </w:r>
      <w:r>
        <w:rPr>
          <w:rFonts w:eastAsia="Times New Roman" w:cstheme="minorHAnsi"/>
          <w:i/>
          <w:iCs/>
          <w:sz w:val="24"/>
          <w:szCs w:val="24"/>
        </w:rPr>
        <w:tab/>
      </w:r>
      <w:r>
        <w:rPr>
          <w:rFonts w:eastAsia="Times New Roman" w:cstheme="minorHAnsi"/>
          <w:i/>
          <w:iCs/>
          <w:sz w:val="24"/>
          <w:szCs w:val="24"/>
        </w:rPr>
        <w:tab/>
      </w:r>
      <w:r w:rsidRPr="008A68CE">
        <w:rPr>
          <w:rFonts w:eastAsia="Times New Roman" w:cstheme="minorHAnsi"/>
          <w:i/>
          <w:iCs/>
          <w:sz w:val="24"/>
          <w:szCs w:val="24"/>
        </w:rPr>
        <w:tab/>
        <w:t>Chief Blondell</w:t>
      </w:r>
      <w:r w:rsidRPr="008A68CE">
        <w:rPr>
          <w:rFonts w:eastAsia="Times New Roman" w:cstheme="minorHAnsi"/>
          <w:sz w:val="24"/>
          <w:szCs w:val="24"/>
        </w:rPr>
        <w:t> </w:t>
      </w:r>
    </w:p>
    <w:p w14:paraId="408CFB4B" w14:textId="77777777" w:rsidR="0003431C" w:rsidRDefault="0003431C" w:rsidP="0003431C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 w:rsidRPr="008A68CE">
        <w:rPr>
          <w:rFonts w:eastAsia="Times New Roman" w:cstheme="minorHAnsi"/>
          <w:sz w:val="24"/>
          <w:szCs w:val="24"/>
        </w:rPr>
        <w:t xml:space="preserve">  </w:t>
      </w:r>
    </w:p>
    <w:p w14:paraId="7B9150A6" w14:textId="77777777" w:rsidR="0003431C" w:rsidRPr="008A68CE" w:rsidRDefault="0003431C" w:rsidP="0003431C">
      <w:pPr>
        <w:spacing w:after="0" w:line="240" w:lineRule="auto"/>
        <w:ind w:left="1080" w:hanging="1080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b/>
          <w:bCs/>
          <w:sz w:val="24"/>
          <w:szCs w:val="24"/>
          <w:u w:val="single"/>
        </w:rPr>
        <w:t>PRESIDENT’S REPORT</w:t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  <w:t xml:space="preserve">            </w:t>
      </w:r>
      <w:r w:rsidRPr="008A68CE">
        <w:rPr>
          <w:rFonts w:eastAsia="Times New Roman" w:cstheme="minorHAnsi"/>
          <w:i/>
          <w:iCs/>
          <w:sz w:val="24"/>
          <w:szCs w:val="24"/>
        </w:rPr>
        <w:t>Trustee Cichon</w:t>
      </w:r>
      <w:r w:rsidRPr="008A68CE">
        <w:rPr>
          <w:rFonts w:eastAsia="Times New Roman" w:cstheme="minorHAnsi"/>
          <w:sz w:val="24"/>
          <w:szCs w:val="24"/>
        </w:rPr>
        <w:t> </w:t>
      </w:r>
    </w:p>
    <w:p w14:paraId="10CFD96F" w14:textId="77777777" w:rsidR="0003431C" w:rsidRDefault="0003431C" w:rsidP="0003431C">
      <w:pPr>
        <w:spacing w:after="0" w:line="240" w:lineRule="auto"/>
        <w:ind w:right="-270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10D524CF" w14:textId="77777777" w:rsidR="0003431C" w:rsidRPr="008A68CE" w:rsidRDefault="0003431C" w:rsidP="0003431C">
      <w:pPr>
        <w:spacing w:after="0" w:line="240" w:lineRule="auto"/>
        <w:ind w:right="-270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b/>
          <w:bCs/>
          <w:sz w:val="24"/>
          <w:szCs w:val="24"/>
          <w:u w:val="single"/>
        </w:rPr>
        <w:t>TREASURER’S REPORT</w:t>
      </w:r>
      <w:r w:rsidRPr="008A68CE">
        <w:rPr>
          <w:rFonts w:eastAsia="Times New Roman" w:cstheme="minorHAnsi"/>
          <w:sz w:val="24"/>
          <w:szCs w:val="24"/>
        </w:rPr>
        <w:t>   </w:t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  <w:t xml:space="preserve">                         Trustee Evans      </w:t>
      </w:r>
      <w:r w:rsidRPr="008A68CE">
        <w:rPr>
          <w:rFonts w:eastAsia="Times New Roman" w:cstheme="minorHAnsi"/>
          <w:i/>
          <w:iCs/>
          <w:sz w:val="24"/>
          <w:szCs w:val="24"/>
        </w:rPr>
        <w:t> </w:t>
      </w:r>
      <w:r w:rsidRPr="008A68CE">
        <w:rPr>
          <w:rFonts w:eastAsia="Times New Roman" w:cstheme="minorHAnsi"/>
          <w:sz w:val="24"/>
          <w:szCs w:val="24"/>
        </w:rPr>
        <w:t> </w:t>
      </w:r>
    </w:p>
    <w:p w14:paraId="5BF1D67D" w14:textId="77777777" w:rsidR="0003431C" w:rsidRPr="00BF1649" w:rsidRDefault="0003431C" w:rsidP="0003431C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sz w:val="24"/>
          <w:szCs w:val="24"/>
        </w:rPr>
        <w:t>Approve </w:t>
      </w:r>
      <w:r>
        <w:rPr>
          <w:rFonts w:eastAsia="Times New Roman" w:cstheme="minorHAnsi"/>
          <w:sz w:val="24"/>
          <w:szCs w:val="24"/>
        </w:rPr>
        <w:t>February’s</w:t>
      </w:r>
      <w:r w:rsidRPr="008A68CE">
        <w:rPr>
          <w:rFonts w:eastAsia="Times New Roman" w:cstheme="minorHAnsi"/>
          <w:sz w:val="24"/>
          <w:szCs w:val="24"/>
        </w:rPr>
        <w:t> Accounts Payable Expenditures- $</w:t>
      </w:r>
      <w:r>
        <w:rPr>
          <w:rFonts w:eastAsia="Times New Roman" w:cstheme="minorHAnsi"/>
          <w:sz w:val="24"/>
          <w:szCs w:val="24"/>
        </w:rPr>
        <w:t xml:space="preserve">461,752.37. </w:t>
      </w:r>
    </w:p>
    <w:p w14:paraId="67BE6993" w14:textId="77777777" w:rsidR="0003431C" w:rsidRPr="008A68CE" w:rsidRDefault="0003431C" w:rsidP="0003431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sz w:val="24"/>
          <w:szCs w:val="24"/>
        </w:rPr>
        <w:t>Approve Treasurer’s report as presented from the Financial Statement for </w:t>
      </w:r>
      <w:r>
        <w:rPr>
          <w:rFonts w:eastAsia="Times New Roman" w:cstheme="minorHAnsi"/>
          <w:sz w:val="24"/>
          <w:szCs w:val="24"/>
        </w:rPr>
        <w:t>February</w:t>
      </w:r>
      <w:r w:rsidRPr="008A68CE">
        <w:rPr>
          <w:rFonts w:eastAsia="Times New Roman" w:cstheme="minorHAnsi"/>
          <w:sz w:val="24"/>
          <w:szCs w:val="24"/>
        </w:rPr>
        <w:t xml:space="preserve"> 202</w:t>
      </w:r>
      <w:r>
        <w:rPr>
          <w:rFonts w:eastAsia="Times New Roman" w:cstheme="minorHAnsi"/>
          <w:sz w:val="24"/>
          <w:szCs w:val="24"/>
        </w:rPr>
        <w:t>3</w:t>
      </w:r>
      <w:r w:rsidRPr="008A68CE">
        <w:rPr>
          <w:rFonts w:eastAsia="Times New Roman" w:cstheme="minorHAnsi"/>
          <w:sz w:val="24"/>
          <w:szCs w:val="24"/>
        </w:rPr>
        <w:t>. </w:t>
      </w:r>
    </w:p>
    <w:p w14:paraId="256FB9E9" w14:textId="74F01B48" w:rsidR="0003431C" w:rsidRPr="008A68CE" w:rsidRDefault="0003431C" w:rsidP="0003431C">
      <w:pPr>
        <w:spacing w:after="0" w:line="240" w:lineRule="auto"/>
        <w:ind w:left="1080" w:hanging="1080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4A3BE960" w14:textId="77777777" w:rsidR="0003431C" w:rsidRPr="008A68CE" w:rsidRDefault="0003431C" w:rsidP="0003431C">
      <w:pPr>
        <w:spacing w:after="0" w:line="240" w:lineRule="auto"/>
        <w:ind w:left="1080" w:hanging="1080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b/>
          <w:bCs/>
          <w:sz w:val="24"/>
          <w:szCs w:val="24"/>
          <w:u w:val="single"/>
        </w:rPr>
        <w:t>COMMITTEE REPORTS</w:t>
      </w:r>
      <w:r w:rsidRPr="008A68CE">
        <w:rPr>
          <w:rFonts w:eastAsia="Times New Roman" w:cstheme="minorHAnsi"/>
          <w:sz w:val="24"/>
          <w:szCs w:val="24"/>
        </w:rPr>
        <w:t> </w:t>
      </w:r>
    </w:p>
    <w:p w14:paraId="7774EE86" w14:textId="77777777" w:rsidR="0003431C" w:rsidRPr="008A68CE" w:rsidRDefault="0003431C" w:rsidP="0003431C">
      <w:pPr>
        <w:tabs>
          <w:tab w:val="right" w:pos="9180"/>
        </w:tabs>
        <w:spacing w:after="0" w:line="240" w:lineRule="auto"/>
        <w:ind w:left="1080" w:hanging="108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8A68CE">
        <w:rPr>
          <w:rFonts w:eastAsia="Times New Roman" w:cstheme="minorHAnsi"/>
          <w:sz w:val="24"/>
          <w:szCs w:val="24"/>
        </w:rPr>
        <w:t>Finance Committee</w:t>
      </w:r>
      <w:r w:rsidRPr="008A68CE">
        <w:rPr>
          <w:rFonts w:eastAsia="Times New Roman" w:cstheme="minorHAnsi"/>
          <w:i/>
          <w:iCs/>
          <w:sz w:val="24"/>
          <w:szCs w:val="24"/>
        </w:rPr>
        <w:t> </w:t>
      </w:r>
      <w:r w:rsidRPr="008A68CE">
        <w:rPr>
          <w:rFonts w:eastAsia="Times New Roman" w:cstheme="minorHAnsi"/>
          <w:sz w:val="24"/>
          <w:szCs w:val="24"/>
        </w:rPr>
        <w:t xml:space="preserve">  </w:t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i/>
          <w:iCs/>
          <w:sz w:val="24"/>
          <w:szCs w:val="24"/>
        </w:rPr>
        <w:t xml:space="preserve">Trustee Evans </w:t>
      </w:r>
    </w:p>
    <w:p w14:paraId="5BEF8509" w14:textId="77777777" w:rsidR="0003431C" w:rsidRPr="008A68CE" w:rsidRDefault="0003431C" w:rsidP="0003431C">
      <w:pPr>
        <w:tabs>
          <w:tab w:val="right" w:pos="9180"/>
        </w:tabs>
        <w:spacing w:after="0" w:line="240" w:lineRule="auto"/>
        <w:ind w:left="1080" w:hanging="108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8A68CE">
        <w:rPr>
          <w:rFonts w:eastAsia="Times New Roman" w:cstheme="minorHAnsi"/>
          <w:sz w:val="24"/>
          <w:szCs w:val="24"/>
        </w:rPr>
        <w:t>Building and Equipment Committee</w:t>
      </w:r>
      <w:r w:rsidRPr="008A68CE">
        <w:rPr>
          <w:rFonts w:eastAsia="Times New Roman" w:cstheme="minorHAnsi"/>
          <w:sz w:val="24"/>
          <w:szCs w:val="24"/>
        </w:rPr>
        <w:tab/>
        <w:t xml:space="preserve">     </w:t>
      </w:r>
      <w:r w:rsidRPr="008A68CE">
        <w:rPr>
          <w:rFonts w:eastAsia="Times New Roman" w:cstheme="minorHAnsi"/>
          <w:i/>
          <w:iCs/>
          <w:sz w:val="24"/>
          <w:szCs w:val="24"/>
        </w:rPr>
        <w:t xml:space="preserve">     Trustee </w:t>
      </w:r>
      <w:proofErr w:type="spellStart"/>
      <w:r w:rsidRPr="008A68CE">
        <w:rPr>
          <w:rFonts w:eastAsia="Times New Roman" w:cstheme="minorHAnsi"/>
          <w:i/>
          <w:iCs/>
          <w:sz w:val="24"/>
          <w:szCs w:val="24"/>
        </w:rPr>
        <w:t>Mezzano</w:t>
      </w:r>
      <w:proofErr w:type="spellEnd"/>
    </w:p>
    <w:p w14:paraId="0ECF9BF0" w14:textId="77777777" w:rsidR="0003431C" w:rsidRPr="008A68CE" w:rsidRDefault="0003431C" w:rsidP="0003431C">
      <w:pPr>
        <w:tabs>
          <w:tab w:val="right" w:pos="9360"/>
        </w:tabs>
        <w:spacing w:after="0" w:line="240" w:lineRule="auto"/>
        <w:ind w:left="1080" w:hanging="1080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sz w:val="24"/>
          <w:szCs w:val="24"/>
        </w:rPr>
        <w:t>Policy &amp; Strategic Planning Committee</w:t>
      </w:r>
      <w:r w:rsidRPr="008A68CE">
        <w:rPr>
          <w:rFonts w:eastAsia="Times New Roman" w:cstheme="minorHAnsi"/>
          <w:sz w:val="24"/>
          <w:szCs w:val="24"/>
        </w:rPr>
        <w:tab/>
        <w:t xml:space="preserve">                                       </w:t>
      </w:r>
      <w:r w:rsidRPr="008A68CE">
        <w:rPr>
          <w:rFonts w:eastAsia="Times New Roman" w:cstheme="minorHAnsi"/>
          <w:i/>
          <w:iCs/>
          <w:sz w:val="24"/>
          <w:szCs w:val="24"/>
        </w:rPr>
        <w:t>Trustee Kolaski</w:t>
      </w:r>
      <w:r w:rsidRPr="008A68CE">
        <w:rPr>
          <w:rFonts w:eastAsia="Times New Roman" w:cstheme="minorHAnsi"/>
          <w:sz w:val="24"/>
          <w:szCs w:val="24"/>
        </w:rPr>
        <w:t> </w:t>
      </w:r>
    </w:p>
    <w:p w14:paraId="4D9E0EB8" w14:textId="77777777" w:rsidR="0003431C" w:rsidRPr="008A68CE" w:rsidRDefault="0003431C" w:rsidP="0003431C">
      <w:pPr>
        <w:spacing w:after="0" w:line="240" w:lineRule="auto"/>
        <w:ind w:left="1080" w:hanging="1080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sz w:val="24"/>
          <w:szCs w:val="24"/>
        </w:rPr>
        <w:t>Community Relations Committee</w:t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  <w:t xml:space="preserve">                      </w:t>
      </w:r>
      <w:r w:rsidRPr="008A68CE">
        <w:rPr>
          <w:rFonts w:eastAsia="Times New Roman" w:cstheme="minorHAnsi"/>
          <w:sz w:val="24"/>
          <w:szCs w:val="24"/>
        </w:rPr>
        <w:tab/>
        <w:t xml:space="preserve">          </w:t>
      </w:r>
      <w:r w:rsidRPr="008A68CE">
        <w:rPr>
          <w:rFonts w:eastAsia="Times New Roman" w:cstheme="minorHAnsi"/>
          <w:i/>
          <w:iCs/>
          <w:sz w:val="24"/>
          <w:szCs w:val="24"/>
        </w:rPr>
        <w:t>Trustee Santoro</w:t>
      </w:r>
      <w:r w:rsidRPr="008A68CE">
        <w:rPr>
          <w:rFonts w:eastAsia="Times New Roman" w:cstheme="minorHAnsi"/>
          <w:sz w:val="24"/>
          <w:szCs w:val="24"/>
        </w:rPr>
        <w:t> </w:t>
      </w:r>
    </w:p>
    <w:p w14:paraId="43A77C17" w14:textId="77777777" w:rsidR="0003431C" w:rsidRPr="008A68CE" w:rsidRDefault="0003431C" w:rsidP="0003431C">
      <w:pPr>
        <w:spacing w:after="0" w:line="240" w:lineRule="auto"/>
        <w:ind w:left="1080" w:hanging="108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8A68CE">
        <w:rPr>
          <w:rFonts w:eastAsia="Times New Roman" w:cstheme="minorHAnsi"/>
          <w:sz w:val="24"/>
          <w:szCs w:val="24"/>
        </w:rPr>
        <w:t>Pension Fund Member &amp; Commissioner Oversight</w:t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</w:r>
      <w:r w:rsidRPr="008A68CE">
        <w:rPr>
          <w:rFonts w:eastAsia="Times New Roman" w:cstheme="minorHAnsi"/>
          <w:sz w:val="24"/>
          <w:szCs w:val="24"/>
        </w:rPr>
        <w:tab/>
        <w:t xml:space="preserve">              </w:t>
      </w:r>
      <w:r w:rsidRPr="008A68CE">
        <w:rPr>
          <w:rFonts w:eastAsia="Times New Roman" w:cstheme="minorHAnsi"/>
          <w:i/>
          <w:iCs/>
          <w:sz w:val="24"/>
          <w:szCs w:val="24"/>
        </w:rPr>
        <w:t>Trustee Skyba</w:t>
      </w:r>
    </w:p>
    <w:p w14:paraId="0B5050A1" w14:textId="77777777" w:rsidR="0003431C" w:rsidRPr="008A68CE" w:rsidRDefault="0003431C" w:rsidP="0003431C">
      <w:pPr>
        <w:spacing w:after="0" w:line="240" w:lineRule="auto"/>
        <w:ind w:left="1080" w:hanging="1080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2331F4E6" w14:textId="77777777" w:rsidR="0003431C" w:rsidRPr="008A68CE" w:rsidRDefault="0003431C" w:rsidP="0003431C">
      <w:pPr>
        <w:spacing w:after="0" w:line="240" w:lineRule="auto"/>
        <w:ind w:left="1080" w:hanging="1080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b/>
          <w:bCs/>
          <w:sz w:val="24"/>
          <w:szCs w:val="24"/>
          <w:u w:val="single"/>
        </w:rPr>
        <w:t>OLD BUSINESS</w:t>
      </w:r>
      <w:r w:rsidRPr="008A68CE">
        <w:rPr>
          <w:rFonts w:eastAsia="Times New Roman" w:cstheme="minorHAnsi"/>
          <w:sz w:val="24"/>
          <w:szCs w:val="24"/>
        </w:rPr>
        <w:t> </w:t>
      </w:r>
    </w:p>
    <w:p w14:paraId="4E8CEF2D" w14:textId="77777777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i/>
          <w:iCs/>
          <w:sz w:val="24"/>
          <w:szCs w:val="24"/>
        </w:rPr>
        <w:t>Review, discuss, and/or act on matters relative on the following:</w:t>
      </w:r>
      <w:r w:rsidRPr="008A68CE">
        <w:rPr>
          <w:rFonts w:eastAsia="Times New Roman" w:cstheme="minorHAnsi"/>
          <w:sz w:val="24"/>
          <w:szCs w:val="24"/>
        </w:rPr>
        <w:t> </w:t>
      </w:r>
    </w:p>
    <w:p w14:paraId="0FC0601A" w14:textId="77777777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6233753F" w14:textId="77777777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b/>
          <w:bCs/>
          <w:sz w:val="24"/>
          <w:szCs w:val="24"/>
          <w:u w:val="single"/>
        </w:rPr>
        <w:t>NEW BUSINESS</w:t>
      </w:r>
      <w:r w:rsidRPr="008A68CE">
        <w:rPr>
          <w:rFonts w:eastAsia="Times New Roman" w:cstheme="minorHAnsi"/>
          <w:sz w:val="24"/>
          <w:szCs w:val="24"/>
        </w:rPr>
        <w:t> </w:t>
      </w:r>
    </w:p>
    <w:p w14:paraId="6B25EDBE" w14:textId="77777777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i/>
          <w:iCs/>
          <w:sz w:val="24"/>
          <w:szCs w:val="24"/>
        </w:rPr>
        <w:t>Review, discuss, and/or act on matters relative on the following:</w:t>
      </w:r>
      <w:r w:rsidRPr="008A68CE">
        <w:rPr>
          <w:rFonts w:eastAsia="Times New Roman" w:cstheme="minorHAnsi"/>
          <w:sz w:val="24"/>
          <w:szCs w:val="24"/>
        </w:rPr>
        <w:t> </w:t>
      </w:r>
    </w:p>
    <w:p w14:paraId="291E7588" w14:textId="77777777" w:rsidR="0003431C" w:rsidRPr="008A68CE" w:rsidRDefault="0003431C" w:rsidP="0003431C">
      <w:pPr>
        <w:spacing w:after="0" w:line="240" w:lineRule="auto"/>
        <w:contextualSpacing/>
        <w:textAlignment w:val="baseline"/>
        <w:rPr>
          <w:rFonts w:eastAsia="Times New Roman" w:cstheme="minorHAnsi"/>
          <w:sz w:val="24"/>
          <w:szCs w:val="24"/>
        </w:rPr>
      </w:pPr>
    </w:p>
    <w:p w14:paraId="108F9E47" w14:textId="77777777" w:rsidR="0003431C" w:rsidRPr="00235E88" w:rsidRDefault="0003431C" w:rsidP="0003431C">
      <w:pPr>
        <w:pStyle w:val="ListParagraph"/>
        <w:numPr>
          <w:ilvl w:val="1"/>
          <w:numId w:val="1"/>
        </w:numPr>
        <w:tabs>
          <w:tab w:val="clear" w:pos="1440"/>
        </w:tabs>
        <w:spacing w:after="0"/>
        <w:ind w:left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Motion to approve the purchase of a commemorative banner from the Village of Norridge to celebrate their 75</w:t>
      </w:r>
      <w:r w:rsidRPr="001B6869">
        <w:rPr>
          <w:rFonts w:eastAsia="Calibri" w:cstheme="minorHAnsi"/>
          <w:sz w:val="24"/>
          <w:szCs w:val="24"/>
          <w:vertAlign w:val="superscript"/>
        </w:rPr>
        <w:t>th</w:t>
      </w:r>
      <w:r>
        <w:rPr>
          <w:rFonts w:eastAsia="Calibri" w:cstheme="minorHAnsi"/>
          <w:sz w:val="24"/>
          <w:szCs w:val="24"/>
        </w:rPr>
        <w:t xml:space="preserve"> Anniversary at a cost of $125.00.</w:t>
      </w:r>
    </w:p>
    <w:p w14:paraId="2E7CB368" w14:textId="47C8945A" w:rsidR="0003431C" w:rsidRPr="008A68CE" w:rsidRDefault="0003431C" w:rsidP="0003431C">
      <w:pPr>
        <w:spacing w:after="0" w:line="240" w:lineRule="auto"/>
        <w:contextualSpacing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00FB5EA6" w14:textId="77777777" w:rsidR="0003431C" w:rsidRDefault="0003431C" w:rsidP="0003431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613085">
        <w:rPr>
          <w:rFonts w:eastAsia="Times New Roman" w:cstheme="minorHAnsi"/>
          <w:sz w:val="24"/>
          <w:szCs w:val="24"/>
        </w:rPr>
        <w:t xml:space="preserve">Motion </w:t>
      </w:r>
      <w:r>
        <w:rPr>
          <w:rFonts w:eastAsia="Times New Roman" w:cstheme="minorHAnsi"/>
          <w:sz w:val="24"/>
          <w:szCs w:val="24"/>
        </w:rPr>
        <w:t>to approve the payout of elective sick time buyback to the following:</w:t>
      </w:r>
    </w:p>
    <w:p w14:paraId="466AACD1" w14:textId="77777777" w:rsidR="0003431C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Leigh Unger 96 hours $3,707.28.</w:t>
      </w:r>
    </w:p>
    <w:p w14:paraId="0574B5B5" w14:textId="77777777" w:rsidR="0003431C" w:rsidRPr="00613085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Total elective sick time buyback $3,707.28.</w:t>
      </w:r>
    </w:p>
    <w:p w14:paraId="08098B60" w14:textId="7B24A486" w:rsidR="0003431C" w:rsidRDefault="0003431C" w:rsidP="0003431C">
      <w:pPr>
        <w:spacing w:after="0" w:line="240" w:lineRule="auto"/>
        <w:contextualSpacing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71348982" w14:textId="77777777" w:rsidR="0003431C" w:rsidRDefault="0003431C" w:rsidP="0003431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Motion to approve the Pension Fund Tax Levy Actuarial Valuation by Lauterbach and Amen </w:t>
      </w:r>
      <w:proofErr w:type="gramStart"/>
      <w:r>
        <w:rPr>
          <w:rFonts w:eastAsia="Times New Roman" w:cstheme="minorHAnsi"/>
          <w:sz w:val="24"/>
          <w:szCs w:val="24"/>
        </w:rPr>
        <w:t>for :</w:t>
      </w:r>
      <w:proofErr w:type="gramEnd"/>
    </w:p>
    <w:p w14:paraId="078C43CE" w14:textId="77777777" w:rsidR="0003431C" w:rsidRPr="001B6869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Fiscal Year End June 30, 2023 at a cost of $3,300</w:t>
      </w:r>
    </w:p>
    <w:p w14:paraId="2B11E7D1" w14:textId="77777777" w:rsidR="0003431C" w:rsidRPr="001B6869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Fiscal Year End June 30, 2024 at a cost of $3,430</w:t>
      </w:r>
    </w:p>
    <w:p w14:paraId="68F6F652" w14:textId="77777777" w:rsidR="0003431C" w:rsidRPr="001B6869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Fiscal Year End June 30, 2025 at a cost of $3,570</w:t>
      </w:r>
    </w:p>
    <w:p w14:paraId="655486DF" w14:textId="77777777" w:rsidR="0003431C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Fiscal Year End June 30, 2026 at a cost of $3,710</w:t>
      </w:r>
    </w:p>
    <w:p w14:paraId="76C7061B" w14:textId="77777777" w:rsidR="0003431C" w:rsidRPr="001B6869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(Norwood Park Pension Fund will pay for 50% of the cost).</w:t>
      </w:r>
    </w:p>
    <w:p w14:paraId="7274E865" w14:textId="0B66A069" w:rsidR="0003431C" w:rsidRDefault="0003431C" w:rsidP="0003431C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0A045BFD" w14:textId="77777777" w:rsidR="0003431C" w:rsidRPr="00E54581" w:rsidRDefault="0003431C" w:rsidP="0003431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54581">
        <w:rPr>
          <w:rFonts w:eastAsia="Times New Roman" w:cstheme="minorHAnsi"/>
          <w:sz w:val="24"/>
          <w:szCs w:val="24"/>
        </w:rPr>
        <w:t xml:space="preserve">Motion to approve Fire Pension Fund GASB 67/68 Actuarial Valuation by Lauterbach and Amen </w:t>
      </w:r>
      <w:proofErr w:type="gramStart"/>
      <w:r w:rsidRPr="00E54581">
        <w:rPr>
          <w:rFonts w:eastAsia="Times New Roman" w:cstheme="minorHAnsi"/>
          <w:sz w:val="24"/>
          <w:szCs w:val="24"/>
        </w:rPr>
        <w:t>for :</w:t>
      </w:r>
      <w:proofErr w:type="gramEnd"/>
    </w:p>
    <w:p w14:paraId="64499E99" w14:textId="77777777" w:rsidR="0003431C" w:rsidRPr="001B6869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Fiscal Year End June 30, 2023 at a cost of $2,730</w:t>
      </w:r>
    </w:p>
    <w:p w14:paraId="77563B6E" w14:textId="77777777" w:rsidR="0003431C" w:rsidRPr="001B6869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Fiscal Year End June 30, 2024 at a cost of $2,840</w:t>
      </w:r>
    </w:p>
    <w:p w14:paraId="4232E1B9" w14:textId="77777777" w:rsidR="0003431C" w:rsidRPr="001B6869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Fiscal Year End June 30, 2025 at a cost of $2,950</w:t>
      </w:r>
    </w:p>
    <w:p w14:paraId="350A4C4D" w14:textId="77777777" w:rsidR="0003431C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Fiscal Year End June 30, 2026 at a cost of $3,070</w:t>
      </w:r>
    </w:p>
    <w:p w14:paraId="671DF47F" w14:textId="77777777" w:rsidR="0003431C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(Norwood Park Pension Fund will pay for 50% of the cost).</w:t>
      </w:r>
    </w:p>
    <w:p w14:paraId="5A7F8A11" w14:textId="5A585FF8" w:rsidR="0003431C" w:rsidRPr="0003431C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69E08889" w14:textId="77777777" w:rsidR="0003431C" w:rsidRPr="00697728" w:rsidRDefault="0003431C" w:rsidP="0003431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697728">
        <w:rPr>
          <w:rFonts w:eastAsia="Times New Roman" w:cstheme="minorHAnsi"/>
          <w:sz w:val="24"/>
          <w:szCs w:val="24"/>
        </w:rPr>
        <w:t xml:space="preserve">Motion to approve </w:t>
      </w:r>
      <w:r>
        <w:rPr>
          <w:rFonts w:eastAsia="Times New Roman" w:cstheme="minorHAnsi"/>
          <w:sz w:val="24"/>
          <w:szCs w:val="24"/>
        </w:rPr>
        <w:t>the preparation of GASB 74/75 (OPEB)</w:t>
      </w:r>
      <w:r w:rsidRPr="00697728">
        <w:rPr>
          <w:rFonts w:eastAsia="Times New Roman" w:cstheme="minorHAnsi"/>
          <w:sz w:val="24"/>
          <w:szCs w:val="24"/>
        </w:rPr>
        <w:t xml:space="preserve"> Actuarial Valuation by Lauterbach and Amen </w:t>
      </w:r>
      <w:proofErr w:type="gramStart"/>
      <w:r w:rsidRPr="00697728">
        <w:rPr>
          <w:rFonts w:eastAsia="Times New Roman" w:cstheme="minorHAnsi"/>
          <w:sz w:val="24"/>
          <w:szCs w:val="24"/>
        </w:rPr>
        <w:t>for :</w:t>
      </w:r>
      <w:proofErr w:type="gramEnd"/>
    </w:p>
    <w:p w14:paraId="65E2F238" w14:textId="77777777" w:rsidR="0003431C" w:rsidRPr="001B6869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Fiscal Year End June 30, 2023 at a cost of $2,920</w:t>
      </w:r>
    </w:p>
    <w:p w14:paraId="4E733140" w14:textId="77777777" w:rsidR="0003431C" w:rsidRPr="001B6869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Fiscal Year End June 30, 2024 at a cost of $930</w:t>
      </w:r>
    </w:p>
    <w:p w14:paraId="34353519" w14:textId="77777777" w:rsidR="0003431C" w:rsidRPr="001B6869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Fiscal Year End June 30, 2025 at a cost of $3,150</w:t>
      </w:r>
    </w:p>
    <w:p w14:paraId="06C52C12" w14:textId="0F332F9B" w:rsidR="0003431C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Fiscal Year End June 30, 2026 at a cost of $1,000</w:t>
      </w:r>
    </w:p>
    <w:p w14:paraId="5538616A" w14:textId="77777777" w:rsidR="0003431C" w:rsidRPr="00CF75AE" w:rsidRDefault="0003431C" w:rsidP="0003431C">
      <w:pPr>
        <w:pStyle w:val="ListParagraph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6EFE0628" w14:textId="77777777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A</w:t>
      </w:r>
      <w:r w:rsidRPr="008A68CE">
        <w:rPr>
          <w:rFonts w:eastAsia="Times New Roman" w:cstheme="minorHAnsi"/>
          <w:b/>
          <w:bCs/>
          <w:sz w:val="24"/>
          <w:szCs w:val="24"/>
          <w:u w:val="single"/>
        </w:rPr>
        <w:t>DJOURNMENT</w:t>
      </w:r>
      <w:r w:rsidRPr="008A68CE">
        <w:rPr>
          <w:rFonts w:eastAsia="Times New Roman" w:cstheme="minorHAnsi"/>
          <w:sz w:val="24"/>
          <w:szCs w:val="24"/>
        </w:rPr>
        <w:t> </w:t>
      </w:r>
    </w:p>
    <w:p w14:paraId="7855F558" w14:textId="0271670E" w:rsidR="0003431C" w:rsidRPr="008A68CE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A68CE">
        <w:rPr>
          <w:rFonts w:eastAsia="Times New Roman" w:cstheme="minorHAnsi"/>
          <w:sz w:val="24"/>
          <w:szCs w:val="24"/>
        </w:rPr>
        <w:t>Motion to adjourn. 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14B2299B" w14:textId="77777777" w:rsidR="0003431C" w:rsidRPr="008A68CE" w:rsidRDefault="0003431C" w:rsidP="0003431C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</w:p>
    <w:p w14:paraId="11F2E3DF" w14:textId="77777777" w:rsidR="0003431C" w:rsidRDefault="0003431C" w:rsidP="0003431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E1C9D35" w14:textId="77777777" w:rsidR="0003431C" w:rsidRPr="008A68CE" w:rsidRDefault="0003431C" w:rsidP="0003431C">
      <w:pPr>
        <w:spacing w:after="0" w:line="240" w:lineRule="auto"/>
        <w:textAlignment w:val="baseline"/>
        <w:rPr>
          <w:sz w:val="24"/>
          <w:szCs w:val="24"/>
        </w:rPr>
      </w:pPr>
      <w:r w:rsidRPr="008A68CE">
        <w:rPr>
          <w:rFonts w:eastAsia="Times New Roman" w:cstheme="minorHAnsi"/>
          <w:sz w:val="24"/>
          <w:szCs w:val="24"/>
        </w:rPr>
        <w:t xml:space="preserve">Next Norwood Park Fire Protection District Board of Trustee Meeting is </w:t>
      </w:r>
      <w:r>
        <w:rPr>
          <w:rFonts w:eastAsia="Times New Roman" w:cstheme="minorHAnsi"/>
          <w:sz w:val="24"/>
          <w:szCs w:val="24"/>
        </w:rPr>
        <w:t>April</w:t>
      </w:r>
      <w:r w:rsidRPr="008A68C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10</w:t>
      </w:r>
      <w:r w:rsidRPr="008A68CE">
        <w:rPr>
          <w:rFonts w:eastAsia="Times New Roman" w:cstheme="minorHAnsi"/>
          <w:sz w:val="24"/>
          <w:szCs w:val="24"/>
        </w:rPr>
        <w:t>, 202</w:t>
      </w:r>
      <w:r>
        <w:rPr>
          <w:rFonts w:eastAsia="Times New Roman" w:cstheme="minorHAnsi"/>
          <w:sz w:val="24"/>
          <w:szCs w:val="24"/>
        </w:rPr>
        <w:t>3</w:t>
      </w:r>
      <w:r w:rsidRPr="008A68CE">
        <w:rPr>
          <w:rFonts w:eastAsia="Times New Roman" w:cstheme="minorHAnsi"/>
          <w:sz w:val="24"/>
          <w:szCs w:val="24"/>
        </w:rPr>
        <w:t>.</w:t>
      </w:r>
      <w:r w:rsidRPr="008A68CE">
        <w:rPr>
          <w:rFonts w:cstheme="minorHAnsi"/>
          <w:sz w:val="24"/>
          <w:szCs w:val="24"/>
        </w:rPr>
        <w:t xml:space="preserve"> </w:t>
      </w:r>
    </w:p>
    <w:p w14:paraId="1AC7C0C4" w14:textId="77777777" w:rsidR="0003431C" w:rsidRDefault="0003431C" w:rsidP="0003431C"/>
    <w:p w14:paraId="7C3ACFC1" w14:textId="77777777" w:rsidR="0003431C" w:rsidRDefault="0003431C" w:rsidP="0003431C"/>
    <w:p w14:paraId="774113EC" w14:textId="77777777" w:rsidR="0003431C" w:rsidRDefault="0003431C" w:rsidP="0003431C"/>
    <w:p w14:paraId="16A64BD5" w14:textId="77777777" w:rsidR="0003431C" w:rsidRDefault="0003431C" w:rsidP="0003431C"/>
    <w:p w14:paraId="04B7F10A" w14:textId="77777777" w:rsidR="0003431C" w:rsidRDefault="0003431C" w:rsidP="0003431C"/>
    <w:p w14:paraId="4107C99D" w14:textId="77777777" w:rsidR="0003431C" w:rsidRDefault="0003431C"/>
    <w:sectPr w:rsidR="0003431C" w:rsidSect="00F5696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52DDE"/>
    <w:multiLevelType w:val="multilevel"/>
    <w:tmpl w:val="DC5A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FA7AFC"/>
    <w:multiLevelType w:val="multilevel"/>
    <w:tmpl w:val="7372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1C"/>
    <w:rsid w:val="0003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0D7EE"/>
  <w15:chartTrackingRefBased/>
  <w15:docId w15:val="{2B598500-9566-DC4D-B5EB-FBE46F2E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1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431C"/>
  </w:style>
  <w:style w:type="paragraph" w:styleId="ListParagraph">
    <w:name w:val="List Paragraph"/>
    <w:basedOn w:val="Normal"/>
    <w:uiPriority w:val="34"/>
    <w:qFormat/>
    <w:rsid w:val="0003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Stec</dc:creator>
  <cp:keywords/>
  <dc:description/>
  <cp:lastModifiedBy>Cyndi Stec</cp:lastModifiedBy>
  <cp:revision>1</cp:revision>
  <dcterms:created xsi:type="dcterms:W3CDTF">2023-03-10T19:23:00Z</dcterms:created>
  <dcterms:modified xsi:type="dcterms:W3CDTF">2023-03-10T19:25:00Z</dcterms:modified>
</cp:coreProperties>
</file>